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B35" w:rsidRDefault="000F4B35" w:rsidP="000B1A46">
      <w:pPr>
        <w:spacing w:after="0" w:line="240" w:lineRule="auto"/>
        <w:rPr>
          <w:rFonts w:ascii="Times New Roman" w:hAnsi="Times New Roman" w:cs="Times New Roman"/>
          <w:sz w:val="24"/>
          <w:szCs w:val="24"/>
        </w:rPr>
      </w:pPr>
    </w:p>
    <w:p w:rsidR="000F4B35" w:rsidRDefault="000F4B35" w:rsidP="000F4B35">
      <w:pPr>
        <w:spacing w:after="0" w:line="240" w:lineRule="auto"/>
        <w:jc w:val="center"/>
        <w:rPr>
          <w:rFonts w:ascii="Times New Roman" w:hAnsi="Times New Roman" w:cs="Times New Roman"/>
          <w:sz w:val="24"/>
          <w:szCs w:val="24"/>
        </w:rPr>
      </w:pPr>
    </w:p>
    <w:p w:rsidR="000F4B35" w:rsidRDefault="000F4B35" w:rsidP="000F4B35">
      <w:pPr>
        <w:spacing w:after="0" w:line="240" w:lineRule="auto"/>
        <w:jc w:val="center"/>
        <w:rPr>
          <w:rFonts w:ascii="Times New Roman" w:hAnsi="Times New Roman" w:cs="Times New Roman"/>
          <w:color w:val="FF0000"/>
          <w:sz w:val="96"/>
          <w:szCs w:val="96"/>
        </w:rPr>
      </w:pPr>
      <w:r w:rsidRPr="000F4B35">
        <w:rPr>
          <w:rFonts w:ascii="Times New Roman" w:hAnsi="Times New Roman" w:cs="Times New Roman"/>
          <w:color w:val="FF0000"/>
          <w:sz w:val="96"/>
          <w:szCs w:val="96"/>
        </w:rPr>
        <w:t>Детские капризы</w:t>
      </w:r>
    </w:p>
    <w:p w:rsidR="003C054C" w:rsidRPr="000F4B35" w:rsidRDefault="00463E0D" w:rsidP="000F4B35">
      <w:pPr>
        <w:spacing w:after="0" w:line="240" w:lineRule="auto"/>
        <w:jc w:val="center"/>
        <w:rPr>
          <w:rFonts w:ascii="Times New Roman" w:hAnsi="Times New Roman" w:cs="Times New Roman"/>
          <w:color w:val="FF0000"/>
          <w:sz w:val="96"/>
          <w:szCs w:val="96"/>
        </w:rPr>
      </w:pPr>
      <w:r>
        <w:rPr>
          <w:rFonts w:ascii="Times New Roman" w:hAnsi="Times New Roman" w:cs="Times New Roman"/>
          <w:noProof/>
          <w:sz w:val="24"/>
          <w:szCs w:val="24"/>
          <w:lang w:eastAsia="ru-RU"/>
        </w:rPr>
        <w:drawing>
          <wp:anchor distT="0" distB="0" distL="114300" distR="116840" simplePos="0" relativeHeight="251662336" behindDoc="1" locked="0" layoutInCell="1" allowOverlap="1">
            <wp:simplePos x="0" y="0"/>
            <wp:positionH relativeFrom="column">
              <wp:posOffset>260985</wp:posOffset>
            </wp:positionH>
            <wp:positionV relativeFrom="paragraph">
              <wp:posOffset>663575</wp:posOffset>
            </wp:positionV>
            <wp:extent cx="2000250" cy="2085975"/>
            <wp:effectExtent l="0" t="0" r="0" b="9525"/>
            <wp:wrapThrough wrapText="bothSides">
              <wp:wrapPolygon edited="0">
                <wp:start x="823" y="0"/>
                <wp:lineTo x="0" y="395"/>
                <wp:lineTo x="0" y="21304"/>
                <wp:lineTo x="823" y="21501"/>
                <wp:lineTo x="20571" y="21501"/>
                <wp:lineTo x="21394" y="21304"/>
                <wp:lineTo x="21394" y="395"/>
                <wp:lineTo x="20571" y="0"/>
                <wp:lineTo x="823" y="0"/>
              </wp:wrapPolygon>
            </wp:wrapThrough>
            <wp:docPr id="3" name="Рисунок 3" descr="http://www.baby.ru/storage/a/5/6/2/328881.12712423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www.baby.ru/storage/a/5/6/2/328881.1271242335.jpe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0" cy="2085975"/>
                    </a:xfrm>
                    <a:prstGeom prst="rect">
                      <a:avLst/>
                    </a:prstGeom>
                    <a:ln>
                      <a:noFill/>
                    </a:ln>
                    <a:effectLst>
                      <a:softEdge rad="112500"/>
                    </a:effectLst>
                  </pic:spPr>
                </pic:pic>
              </a:graphicData>
            </a:graphic>
          </wp:anchor>
        </w:drawing>
      </w:r>
    </w:p>
    <w:p w:rsidR="000F4B35" w:rsidRDefault="000F4B35" w:rsidP="000F4B35">
      <w:pPr>
        <w:spacing w:after="0" w:line="240" w:lineRule="auto"/>
        <w:jc w:val="center"/>
        <w:rPr>
          <w:rFonts w:ascii="Times New Roman" w:hAnsi="Times New Roman" w:cs="Times New Roman"/>
          <w:color w:val="FF0000"/>
          <w:sz w:val="96"/>
          <w:szCs w:val="96"/>
        </w:rPr>
      </w:pPr>
    </w:p>
    <w:p w:rsidR="000F4B35" w:rsidRPr="000F4B35" w:rsidRDefault="000F4B35" w:rsidP="000F4B35">
      <w:pPr>
        <w:spacing w:after="0" w:line="240" w:lineRule="auto"/>
        <w:jc w:val="center"/>
        <w:rPr>
          <w:rFonts w:ascii="Times New Roman" w:hAnsi="Times New Roman" w:cs="Times New Roman"/>
          <w:color w:val="FF0000"/>
          <w:sz w:val="96"/>
          <w:szCs w:val="96"/>
        </w:rPr>
      </w:pPr>
    </w:p>
    <w:p w:rsidR="000F4B35" w:rsidRDefault="000F4B35" w:rsidP="000F4B35">
      <w:pPr>
        <w:spacing w:after="0" w:line="240" w:lineRule="auto"/>
        <w:jc w:val="center"/>
        <w:rPr>
          <w:rFonts w:ascii="Times New Roman" w:hAnsi="Times New Roman" w:cs="Times New Roman"/>
          <w:sz w:val="24"/>
          <w:szCs w:val="24"/>
        </w:rPr>
      </w:pPr>
    </w:p>
    <w:p w:rsidR="000F4B35" w:rsidRDefault="000F4B35" w:rsidP="000F4B35">
      <w:pPr>
        <w:spacing w:after="0" w:line="240" w:lineRule="auto"/>
        <w:jc w:val="center"/>
        <w:rPr>
          <w:rFonts w:ascii="Times New Roman" w:hAnsi="Times New Roman" w:cs="Times New Roman"/>
          <w:sz w:val="24"/>
          <w:szCs w:val="24"/>
        </w:rPr>
      </w:pPr>
    </w:p>
    <w:p w:rsidR="000F4B35" w:rsidRDefault="000F4B35" w:rsidP="000F4B35">
      <w:pPr>
        <w:spacing w:after="0" w:line="240" w:lineRule="auto"/>
        <w:jc w:val="center"/>
        <w:rPr>
          <w:rFonts w:ascii="Times New Roman" w:hAnsi="Times New Roman" w:cs="Times New Roman"/>
          <w:sz w:val="24"/>
          <w:szCs w:val="24"/>
        </w:rPr>
      </w:pPr>
    </w:p>
    <w:p w:rsidR="003C054C" w:rsidRDefault="003C054C" w:rsidP="000F4B35">
      <w:pPr>
        <w:spacing w:after="0" w:line="240" w:lineRule="auto"/>
        <w:jc w:val="center"/>
        <w:rPr>
          <w:rFonts w:ascii="Times New Roman" w:hAnsi="Times New Roman" w:cs="Times New Roman"/>
          <w:sz w:val="24"/>
          <w:szCs w:val="24"/>
        </w:rPr>
      </w:pPr>
    </w:p>
    <w:p w:rsidR="003C054C" w:rsidRDefault="003C054C" w:rsidP="000F4B35">
      <w:pPr>
        <w:spacing w:after="0" w:line="240" w:lineRule="auto"/>
        <w:jc w:val="center"/>
        <w:rPr>
          <w:rFonts w:ascii="Times New Roman" w:hAnsi="Times New Roman" w:cs="Times New Roman"/>
          <w:sz w:val="24"/>
          <w:szCs w:val="24"/>
        </w:rPr>
      </w:pPr>
    </w:p>
    <w:p w:rsidR="003C054C" w:rsidRDefault="003C054C" w:rsidP="000F4B35">
      <w:pPr>
        <w:spacing w:after="0" w:line="240" w:lineRule="auto"/>
        <w:jc w:val="center"/>
        <w:rPr>
          <w:rFonts w:ascii="Times New Roman" w:hAnsi="Times New Roman" w:cs="Times New Roman"/>
          <w:sz w:val="24"/>
          <w:szCs w:val="24"/>
        </w:rPr>
      </w:pPr>
    </w:p>
    <w:p w:rsidR="003C054C" w:rsidRDefault="003C054C" w:rsidP="000F4B35">
      <w:pPr>
        <w:spacing w:after="0" w:line="240" w:lineRule="auto"/>
        <w:jc w:val="center"/>
        <w:rPr>
          <w:rFonts w:ascii="Times New Roman" w:hAnsi="Times New Roman" w:cs="Times New Roman"/>
          <w:sz w:val="24"/>
          <w:szCs w:val="24"/>
        </w:rPr>
      </w:pPr>
    </w:p>
    <w:p w:rsidR="00E97C60" w:rsidRDefault="000B1A46" w:rsidP="00E97C60">
      <w:pPr>
        <w:shd w:val="clear" w:color="auto" w:fill="FFFFFF"/>
        <w:spacing w:after="0" w:line="240" w:lineRule="auto"/>
        <w:ind w:right="-1" w:firstLine="567"/>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noProof/>
          <w:color w:val="1A1A1A"/>
          <w:sz w:val="28"/>
          <w:szCs w:val="28"/>
          <w:lang w:eastAsia="ru-RU"/>
        </w:rPr>
        <w:drawing>
          <wp:anchor distT="0" distB="0" distL="114300" distR="114300" simplePos="0" relativeHeight="251664384" behindDoc="0" locked="0" layoutInCell="1" allowOverlap="1">
            <wp:simplePos x="0" y="0"/>
            <wp:positionH relativeFrom="column">
              <wp:posOffset>6814185</wp:posOffset>
            </wp:positionH>
            <wp:positionV relativeFrom="paragraph">
              <wp:posOffset>-3657600</wp:posOffset>
            </wp:positionV>
            <wp:extent cx="2276475" cy="1943100"/>
            <wp:effectExtent l="19050" t="0" r="9525" b="0"/>
            <wp:wrapSquare wrapText="bothSides"/>
            <wp:docPr id="1" name="Рисунок 1" descr="http://www.ya-roditel.ru/upload/iblock/cd7/cd78d4860496be8e948ffbb34dec12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ya-roditel.ru/upload/iblock/cd7/cd78d4860496be8e948ffbb34dec12df.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76475" cy="1943100"/>
                    </a:xfrm>
                    <a:prstGeom prst="rect">
                      <a:avLst/>
                    </a:prstGeom>
                    <a:noFill/>
                    <a:ln w="9525">
                      <a:noFill/>
                      <a:miter lim="800000"/>
                      <a:headEnd/>
                      <a:tailEnd/>
                    </a:ln>
                  </pic:spPr>
                </pic:pic>
              </a:graphicData>
            </a:graphic>
          </wp:anchor>
        </w:drawing>
      </w:r>
      <w:r w:rsidR="00E97C60" w:rsidRPr="00E97C60">
        <w:rPr>
          <w:rFonts w:ascii="Times New Roman" w:eastAsia="Times New Roman" w:hAnsi="Times New Roman" w:cs="Times New Roman"/>
          <w:color w:val="1A1A1A"/>
          <w:sz w:val="28"/>
          <w:szCs w:val="28"/>
          <w:lang w:eastAsia="ru-RU"/>
        </w:rPr>
        <w:t>Сдержанность, невозмутимость, недопустимость проявления жадности в момент</w:t>
      </w:r>
      <w:r w:rsidR="00DF17DA">
        <w:rPr>
          <w:rFonts w:ascii="Times New Roman" w:eastAsia="Times New Roman" w:hAnsi="Times New Roman" w:cs="Times New Roman"/>
          <w:color w:val="1A1A1A"/>
          <w:sz w:val="28"/>
          <w:szCs w:val="28"/>
          <w:lang w:eastAsia="ru-RU"/>
        </w:rPr>
        <w:t xml:space="preserve"> каприз</w:t>
      </w:r>
      <w:r w:rsidR="00E97C60" w:rsidRPr="00E97C60">
        <w:rPr>
          <w:rFonts w:ascii="Times New Roman" w:eastAsia="Times New Roman" w:hAnsi="Times New Roman" w:cs="Times New Roman"/>
          <w:color w:val="1A1A1A"/>
          <w:sz w:val="28"/>
          <w:szCs w:val="28"/>
          <w:lang w:eastAsia="ru-RU"/>
        </w:rPr>
        <w:t xml:space="preserve"> – это лучшие ваши помощники. Надо всегда помнить, что бурная сцена рассчитана на то, чтобы добиться от вас уступки и </w:t>
      </w:r>
      <w:r w:rsidR="00E97C60" w:rsidRPr="00E97C60">
        <w:rPr>
          <w:rFonts w:ascii="Times New Roman" w:eastAsia="Times New Roman" w:hAnsi="Times New Roman" w:cs="Times New Roman"/>
          <w:color w:val="1A1A1A"/>
          <w:sz w:val="28"/>
          <w:szCs w:val="28"/>
          <w:lang w:eastAsia="ru-RU"/>
        </w:rPr>
        <w:lastRenderedPageBreak/>
        <w:t xml:space="preserve">получить желаемое. </w:t>
      </w:r>
      <w:r w:rsidR="00E97C60" w:rsidRPr="00924816">
        <w:rPr>
          <w:rFonts w:ascii="Times New Roman" w:eastAsia="Times New Roman" w:hAnsi="Times New Roman" w:cs="Times New Roman"/>
          <w:color w:val="1A1A1A"/>
          <w:sz w:val="28"/>
          <w:szCs w:val="28"/>
          <w:u w:val="single"/>
          <w:lang w:eastAsia="ru-RU"/>
        </w:rPr>
        <w:t>К</w:t>
      </w:r>
      <w:bookmarkStart w:id="0" w:name="_GoBack"/>
      <w:bookmarkEnd w:id="0"/>
      <w:r w:rsidR="00E97C60" w:rsidRPr="00924816">
        <w:rPr>
          <w:rFonts w:ascii="Times New Roman" w:eastAsia="Times New Roman" w:hAnsi="Times New Roman" w:cs="Times New Roman"/>
          <w:color w:val="1A1A1A"/>
          <w:sz w:val="28"/>
          <w:szCs w:val="28"/>
          <w:u w:val="single"/>
          <w:lang w:eastAsia="ru-RU"/>
        </w:rPr>
        <w:t>огда</w:t>
      </w:r>
      <w:r w:rsidR="00E97C60" w:rsidRPr="00E97C60">
        <w:rPr>
          <w:rFonts w:ascii="Times New Roman" w:eastAsia="Times New Roman" w:hAnsi="Times New Roman" w:cs="Times New Roman"/>
          <w:color w:val="1A1A1A"/>
          <w:sz w:val="28"/>
          <w:szCs w:val="28"/>
          <w:lang w:eastAsia="ru-RU"/>
        </w:rPr>
        <w:t xml:space="preserve"> вы проявите твердость, и ребенок убедиться, что возле него нет сочувствующих и никто не спешит его успокаивать, то ему ничего не остается, как прекратить эту сцену. Если вы проявите твердость и выдержку, то истерики постепенно прекратятся.</w:t>
      </w:r>
    </w:p>
    <w:p w:rsidR="000B1A46" w:rsidRDefault="00E97C60" w:rsidP="00E97C60">
      <w:pPr>
        <w:shd w:val="clear" w:color="auto" w:fill="FFFFFF"/>
        <w:spacing w:after="0" w:line="240" w:lineRule="auto"/>
        <w:ind w:right="-1" w:firstLine="567"/>
        <w:jc w:val="both"/>
        <w:rPr>
          <w:rFonts w:ascii="Times New Roman" w:eastAsia="Times New Roman" w:hAnsi="Times New Roman" w:cs="Times New Roman"/>
          <w:color w:val="1A1A1A"/>
          <w:sz w:val="28"/>
          <w:szCs w:val="28"/>
          <w:lang w:eastAsia="ru-RU"/>
        </w:rPr>
      </w:pPr>
      <w:r w:rsidRPr="00E97C60">
        <w:rPr>
          <w:rFonts w:ascii="Times New Roman" w:eastAsia="Times New Roman" w:hAnsi="Times New Roman" w:cs="Times New Roman"/>
          <w:color w:val="1A1A1A"/>
          <w:sz w:val="28"/>
          <w:szCs w:val="28"/>
          <w:lang w:eastAsia="ru-RU"/>
        </w:rPr>
        <w:t>Как можно раньше родители должны знакомить ребенка с понятиями</w:t>
      </w:r>
      <w:r>
        <w:rPr>
          <w:rFonts w:ascii="Times New Roman" w:eastAsia="Times New Roman" w:hAnsi="Times New Roman" w:cs="Times New Roman"/>
          <w:color w:val="1A1A1A"/>
          <w:sz w:val="28"/>
          <w:szCs w:val="28"/>
          <w:lang w:eastAsia="ru-RU"/>
        </w:rPr>
        <w:t xml:space="preserve"> «можно», «нельзя» - это первые волшебные слова нравственности, которые </w:t>
      </w:r>
      <w:r w:rsidRPr="00E97C60">
        <w:rPr>
          <w:rFonts w:ascii="Times New Roman" w:eastAsia="Times New Roman" w:hAnsi="Times New Roman" w:cs="Times New Roman"/>
          <w:color w:val="1A1A1A"/>
          <w:sz w:val="28"/>
          <w:szCs w:val="28"/>
          <w:lang w:eastAsia="ru-RU"/>
        </w:rPr>
        <w:t xml:space="preserve">должен усвоить ребенок. Слово «нельзя» приобретает конкретность тогда, когда сказали категорическим тоном, который заставляет ребенка почувствовать опасность и насторожиться.  Ребенок, не приученный к словам «можно – нельзя», не понимает ограничений, не умеет корректировать сове поведение. К словам «можно - нельзя» необходимо прибавлять еще одно важное слово «надо». Оно означает: ты не хочешь, но это надо сделать, это необходимо </w:t>
      </w:r>
    </w:p>
    <w:p w:rsidR="00DF17DA" w:rsidRDefault="00E97C60" w:rsidP="00E97C60">
      <w:pPr>
        <w:shd w:val="clear" w:color="auto" w:fill="FFFFFF"/>
        <w:spacing w:after="0" w:line="240" w:lineRule="auto"/>
        <w:ind w:right="-1" w:firstLine="567"/>
        <w:jc w:val="both"/>
        <w:rPr>
          <w:rFonts w:ascii="Times New Roman" w:eastAsia="Times New Roman" w:hAnsi="Times New Roman" w:cs="Times New Roman"/>
          <w:color w:val="1A1A1A"/>
          <w:sz w:val="28"/>
          <w:szCs w:val="28"/>
          <w:lang w:eastAsia="ru-RU"/>
        </w:rPr>
      </w:pPr>
      <w:r w:rsidRPr="00E97C60">
        <w:rPr>
          <w:rFonts w:ascii="Times New Roman" w:eastAsia="Times New Roman" w:hAnsi="Times New Roman" w:cs="Times New Roman"/>
          <w:color w:val="1A1A1A"/>
          <w:sz w:val="28"/>
          <w:szCs w:val="28"/>
          <w:lang w:eastAsia="ru-RU"/>
        </w:rPr>
        <w:lastRenderedPageBreak/>
        <w:t xml:space="preserve">для тебя, для близких, окружающих. </w:t>
      </w:r>
    </w:p>
    <w:p w:rsidR="003C054C" w:rsidRDefault="00E97C60"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r w:rsidRPr="00E97C60">
        <w:rPr>
          <w:rFonts w:ascii="Times New Roman" w:eastAsia="Times New Roman" w:hAnsi="Times New Roman" w:cs="Times New Roman"/>
          <w:color w:val="1A1A1A"/>
          <w:sz w:val="28"/>
          <w:szCs w:val="28"/>
          <w:lang w:eastAsia="ru-RU"/>
        </w:rPr>
        <w:t xml:space="preserve">Так зарождается </w:t>
      </w:r>
      <w:r w:rsidRPr="00E97C60">
        <w:rPr>
          <w:rFonts w:ascii="Times New Roman" w:eastAsia="Times New Roman" w:hAnsi="Times New Roman" w:cs="Times New Roman"/>
          <w:color w:val="000000"/>
          <w:sz w:val="28"/>
          <w:szCs w:val="28"/>
          <w:lang w:eastAsia="ru-RU"/>
        </w:rPr>
        <w:t>чувство долга.</w:t>
      </w:r>
    </w:p>
    <w:p w:rsidR="00C66525" w:rsidRDefault="00C66525"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0B1A46" w:rsidRDefault="000B1A46" w:rsidP="000B1A46">
      <w:pPr>
        <w:shd w:val="clear" w:color="auto" w:fill="FFFFFF"/>
        <w:spacing w:after="0" w:line="240" w:lineRule="auto"/>
        <w:ind w:right="-568"/>
        <w:jc w:val="both"/>
        <w:outlineLvl w:val="1"/>
        <w:rPr>
          <w:rFonts w:ascii="Times New Roman" w:eastAsia="Times New Roman" w:hAnsi="Times New Roman" w:cs="Times New Roman"/>
          <w:b/>
          <w:bCs/>
          <w:color w:val="000000"/>
          <w:sz w:val="24"/>
          <w:szCs w:val="24"/>
          <w:lang w:eastAsia="ru-RU"/>
        </w:rPr>
      </w:pPr>
      <w:r w:rsidRPr="00F769D1">
        <w:rPr>
          <w:rFonts w:ascii="Times New Roman" w:eastAsia="Times New Roman" w:hAnsi="Times New Roman" w:cs="Times New Roman"/>
          <w:b/>
          <w:bCs/>
          <w:color w:val="FF0000"/>
          <w:sz w:val="28"/>
          <w:szCs w:val="28"/>
          <w:lang w:eastAsia="ru-RU"/>
        </w:rPr>
        <w:lastRenderedPageBreak/>
        <w:t>Детские капризы</w:t>
      </w:r>
      <w:r w:rsidRPr="00F769D1">
        <w:rPr>
          <w:rFonts w:ascii="Times New Roman" w:eastAsia="Times New Roman" w:hAnsi="Times New Roman" w:cs="Times New Roman"/>
          <w:color w:val="FF0000"/>
          <w:sz w:val="28"/>
          <w:szCs w:val="28"/>
          <w:lang w:eastAsia="ru-RU"/>
        </w:rPr>
        <w:t> –</w:t>
      </w:r>
      <w:r w:rsidRPr="00F769D1">
        <w:rPr>
          <w:rFonts w:ascii="Times New Roman" w:eastAsia="Times New Roman" w:hAnsi="Times New Roman" w:cs="Times New Roman"/>
          <w:color w:val="FF0000"/>
          <w:sz w:val="24"/>
          <w:szCs w:val="24"/>
          <w:lang w:eastAsia="ru-RU"/>
        </w:rPr>
        <w:t xml:space="preserve">  </w:t>
      </w:r>
      <w:r w:rsidRPr="00F769D1">
        <w:rPr>
          <w:rFonts w:ascii="Times New Roman" w:eastAsia="Times New Roman" w:hAnsi="Times New Roman" w:cs="Times New Roman"/>
          <w:color w:val="000000"/>
          <w:sz w:val="24"/>
          <w:szCs w:val="24"/>
          <w:lang w:eastAsia="ru-RU"/>
        </w:rPr>
        <w:t>особенность поведения ребенка, выражающаяся в нецелесообразных и неразумных действиях и поступках, в необоснованном противодействии окружающим, сопротивлении их советам и требованиям, в стремлении настоять на своем, иногда небезопасном или абсурдном требовании</w:t>
      </w:r>
      <w:r w:rsidRPr="00AF42B5">
        <w:rPr>
          <w:rFonts w:ascii="Times New Roman" w:eastAsia="Times New Roman" w:hAnsi="Times New Roman" w:cs="Times New Roman"/>
          <w:color w:val="000000"/>
          <w:sz w:val="28"/>
          <w:szCs w:val="28"/>
          <w:lang w:eastAsia="ru-RU"/>
        </w:rPr>
        <w:t>.</w:t>
      </w:r>
    </w:p>
    <w:p w:rsidR="000B1A46" w:rsidRPr="00F769D1" w:rsidRDefault="000B1A46" w:rsidP="000B1A46">
      <w:pPr>
        <w:shd w:val="clear" w:color="auto" w:fill="FFFFFF"/>
        <w:spacing w:after="0" w:line="240" w:lineRule="auto"/>
        <w:ind w:right="-568"/>
        <w:jc w:val="both"/>
        <w:outlineLvl w:val="1"/>
        <w:rPr>
          <w:rFonts w:ascii="Times New Roman" w:eastAsia="Times New Roman" w:hAnsi="Times New Roman" w:cs="Times New Roman"/>
          <w:b/>
          <w:bCs/>
          <w:color w:val="000000"/>
          <w:sz w:val="24"/>
          <w:szCs w:val="24"/>
          <w:lang w:eastAsia="ru-RU"/>
        </w:rPr>
      </w:pPr>
      <w:r w:rsidRPr="00F769D1">
        <w:rPr>
          <w:rFonts w:ascii="Times New Roman" w:eastAsia="Times New Roman" w:hAnsi="Times New Roman" w:cs="Times New Roman"/>
          <w:b/>
          <w:bCs/>
          <w:color w:val="FF0000"/>
          <w:sz w:val="28"/>
          <w:szCs w:val="28"/>
          <w:lang w:eastAsia="ru-RU"/>
        </w:rPr>
        <w:t>Упрямство </w:t>
      </w:r>
      <w:r w:rsidRPr="00F769D1">
        <w:rPr>
          <w:rFonts w:ascii="Times New Roman" w:eastAsia="Times New Roman" w:hAnsi="Times New Roman" w:cs="Times New Roman"/>
          <w:color w:val="FF0000"/>
          <w:sz w:val="28"/>
          <w:szCs w:val="28"/>
          <w:lang w:eastAsia="ru-RU"/>
        </w:rPr>
        <w:t>–</w:t>
      </w:r>
      <w:r w:rsidRPr="00F769D1">
        <w:rPr>
          <w:rFonts w:ascii="Times New Roman" w:eastAsia="Times New Roman" w:hAnsi="Times New Roman" w:cs="Times New Roman"/>
          <w:color w:val="000000"/>
          <w:sz w:val="24"/>
          <w:szCs w:val="24"/>
          <w:lang w:eastAsia="ru-RU"/>
        </w:rPr>
        <w:t> особенность поведения, в устойчивых формах – черта характера; выступает как дефект сферы волевой индивида, выражаемый в стремлении непременно поступать по-своему, вопреки разумным доводам, просьбам, советам или указаниям других людей.</w:t>
      </w:r>
    </w:p>
    <w:p w:rsidR="000B1A46" w:rsidRDefault="000B1A46" w:rsidP="000B1A46">
      <w:pPr>
        <w:shd w:val="clear" w:color="auto" w:fill="FFFFFF"/>
        <w:spacing w:after="0" w:line="240" w:lineRule="auto"/>
        <w:ind w:right="-568"/>
        <w:jc w:val="both"/>
        <w:outlineLvl w:val="1"/>
        <w:rPr>
          <w:rFonts w:ascii="Times New Roman" w:eastAsia="Times New Roman" w:hAnsi="Times New Roman" w:cs="Times New Roman"/>
          <w:b/>
          <w:bCs/>
          <w:color w:val="000000"/>
          <w:sz w:val="24"/>
          <w:szCs w:val="24"/>
          <w:lang w:eastAsia="ru-RU"/>
        </w:rPr>
      </w:pPr>
    </w:p>
    <w:p w:rsidR="000B1A46" w:rsidRDefault="000B1A46" w:rsidP="000B1A46">
      <w:pPr>
        <w:shd w:val="clear" w:color="auto" w:fill="FFFFFF"/>
        <w:spacing w:after="0" w:line="240" w:lineRule="auto"/>
        <w:ind w:right="-568"/>
        <w:jc w:val="center"/>
        <w:outlineLvl w:val="1"/>
        <w:rPr>
          <w:rFonts w:ascii="Times New Roman" w:eastAsia="Times New Roman" w:hAnsi="Times New Roman" w:cs="Times New Roman"/>
          <w:b/>
          <w:bCs/>
          <w:color w:val="FF0000"/>
          <w:sz w:val="32"/>
          <w:szCs w:val="32"/>
          <w:lang w:eastAsia="ru-RU"/>
        </w:rPr>
      </w:pPr>
      <w:r w:rsidRPr="00F769D1">
        <w:rPr>
          <w:rFonts w:ascii="Times New Roman" w:eastAsia="Times New Roman" w:hAnsi="Times New Roman" w:cs="Times New Roman"/>
          <w:b/>
          <w:bCs/>
          <w:color w:val="FF0000"/>
          <w:sz w:val="32"/>
          <w:szCs w:val="32"/>
          <w:lang w:eastAsia="ru-RU"/>
        </w:rPr>
        <w:t>Как бороться с капризами ребенка: 7 советов родителям</w:t>
      </w:r>
    </w:p>
    <w:p w:rsidR="000B1A46" w:rsidRPr="00F769D1" w:rsidRDefault="000B1A46" w:rsidP="000B1A46">
      <w:pPr>
        <w:shd w:val="clear" w:color="auto" w:fill="FFFFFF"/>
        <w:spacing w:after="0" w:line="240" w:lineRule="auto"/>
        <w:ind w:right="-568"/>
        <w:jc w:val="center"/>
        <w:outlineLvl w:val="1"/>
        <w:rPr>
          <w:rFonts w:ascii="Times New Roman" w:eastAsia="Times New Roman" w:hAnsi="Times New Roman" w:cs="Times New Roman"/>
          <w:b/>
          <w:bCs/>
          <w:color w:val="FF0000"/>
          <w:sz w:val="32"/>
          <w:szCs w:val="32"/>
          <w:lang w:eastAsia="ru-RU"/>
        </w:rPr>
      </w:pPr>
    </w:p>
    <w:p w:rsidR="000B1A46" w:rsidRPr="00F769D1" w:rsidRDefault="000B1A46" w:rsidP="000B1A46">
      <w:pPr>
        <w:shd w:val="clear" w:color="auto" w:fill="FFFFFF"/>
        <w:spacing w:after="0" w:line="240" w:lineRule="auto"/>
        <w:ind w:right="-568"/>
        <w:jc w:val="both"/>
        <w:outlineLvl w:val="2"/>
        <w:rPr>
          <w:rFonts w:ascii="Times New Roman" w:eastAsia="Times New Roman" w:hAnsi="Times New Roman" w:cs="Times New Roman"/>
          <w:b/>
          <w:bCs/>
          <w:color w:val="00B050"/>
          <w:sz w:val="28"/>
          <w:szCs w:val="28"/>
          <w:lang w:eastAsia="ru-RU"/>
        </w:rPr>
      </w:pPr>
      <w:r w:rsidRPr="00F769D1">
        <w:rPr>
          <w:rFonts w:ascii="Times New Roman" w:eastAsia="Times New Roman" w:hAnsi="Times New Roman" w:cs="Times New Roman"/>
          <w:b/>
          <w:bCs/>
          <w:color w:val="00B050"/>
          <w:sz w:val="28"/>
          <w:szCs w:val="28"/>
          <w:lang w:eastAsia="ru-RU"/>
        </w:rPr>
        <w:t>1. Сохраняйте спокойствие в любой ситуации</w:t>
      </w:r>
    </w:p>
    <w:p w:rsidR="000B1A46"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r w:rsidRPr="00F769D1">
        <w:rPr>
          <w:rFonts w:ascii="Times New Roman" w:eastAsia="Times New Roman" w:hAnsi="Times New Roman" w:cs="Times New Roman"/>
          <w:color w:val="1A1A1A"/>
          <w:sz w:val="24"/>
          <w:szCs w:val="24"/>
          <w:lang w:eastAsia="ru-RU"/>
        </w:rPr>
        <w:t>В любой ситуации старайтесь сохранять спокойствие. Не стоит кричать на ребенка: найдите способ иначе донести до него свою точку зрения. Объясните, почему вы не будете делать то, что он хочет. Если ребенок не реагирует на ваши доводы, подождите, пока он успокоится и сможет воспринимать ваши слова. Для того чтобы вывести чадо из истерики, крепко обнимите его и удерживайте некоторое время в своих объятиях. Говорите ребенку, что любите его даже в те моменты, когда он злится, но вас огорчает, если он громко кричит и бросается на пол.</w:t>
      </w:r>
    </w:p>
    <w:p w:rsidR="000B1A46" w:rsidRPr="00F769D1"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p>
    <w:p w:rsidR="000B1A46" w:rsidRPr="00F769D1" w:rsidRDefault="000B1A46" w:rsidP="000B1A46">
      <w:pPr>
        <w:shd w:val="clear" w:color="auto" w:fill="FFFFFF"/>
        <w:spacing w:after="0" w:line="240" w:lineRule="auto"/>
        <w:ind w:right="-568"/>
        <w:jc w:val="both"/>
        <w:outlineLvl w:val="2"/>
        <w:rPr>
          <w:rFonts w:ascii="Times New Roman" w:eastAsia="Times New Roman" w:hAnsi="Times New Roman" w:cs="Times New Roman"/>
          <w:b/>
          <w:bCs/>
          <w:color w:val="00B050"/>
          <w:sz w:val="28"/>
          <w:szCs w:val="28"/>
          <w:lang w:eastAsia="ru-RU"/>
        </w:rPr>
      </w:pPr>
      <w:r w:rsidRPr="00F769D1">
        <w:rPr>
          <w:rFonts w:ascii="Times New Roman" w:eastAsia="Times New Roman" w:hAnsi="Times New Roman" w:cs="Times New Roman"/>
          <w:b/>
          <w:bCs/>
          <w:color w:val="00B050"/>
          <w:sz w:val="28"/>
          <w:szCs w:val="28"/>
          <w:lang w:eastAsia="ru-RU"/>
        </w:rPr>
        <w:lastRenderedPageBreak/>
        <w:t>2. Наберитесь терпения</w:t>
      </w:r>
    </w:p>
    <w:p w:rsidR="000B1A46"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r w:rsidRPr="00F769D1">
        <w:rPr>
          <w:rFonts w:ascii="Times New Roman" w:eastAsia="Times New Roman" w:hAnsi="Times New Roman" w:cs="Times New Roman"/>
          <w:color w:val="1A1A1A"/>
          <w:sz w:val="24"/>
          <w:szCs w:val="24"/>
          <w:lang w:eastAsia="ru-RU"/>
        </w:rPr>
        <w:t>Приступ истерики в общественном месте лучше переждать, не реагируя на поведение ребенка и комментарии окружающих. Если есть возможность, отнесите кричащего малыша в машину или выведите из магазина на улицу. Когда он успокоится, спокойно обсудите с ним ситуацию и объясните, что так вести себя в присутствии посторонних людей недопустимо.</w:t>
      </w:r>
    </w:p>
    <w:p w:rsidR="000B1A46" w:rsidRPr="00F769D1"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p>
    <w:p w:rsidR="000B1A46" w:rsidRPr="00F769D1" w:rsidRDefault="000B1A46" w:rsidP="000B1A46">
      <w:pPr>
        <w:shd w:val="clear" w:color="auto" w:fill="FFFFFF"/>
        <w:spacing w:after="0" w:line="240" w:lineRule="auto"/>
        <w:ind w:right="-568"/>
        <w:jc w:val="both"/>
        <w:outlineLvl w:val="2"/>
        <w:rPr>
          <w:rFonts w:ascii="Times New Roman" w:eastAsia="Times New Roman" w:hAnsi="Times New Roman" w:cs="Times New Roman"/>
          <w:b/>
          <w:bCs/>
          <w:color w:val="00B050"/>
          <w:sz w:val="28"/>
          <w:szCs w:val="28"/>
          <w:lang w:eastAsia="ru-RU"/>
        </w:rPr>
      </w:pPr>
      <w:r w:rsidRPr="00F769D1">
        <w:rPr>
          <w:rFonts w:ascii="Times New Roman" w:eastAsia="Times New Roman" w:hAnsi="Times New Roman" w:cs="Times New Roman"/>
          <w:b/>
          <w:bCs/>
          <w:color w:val="00B050"/>
          <w:sz w:val="28"/>
          <w:szCs w:val="28"/>
          <w:lang w:eastAsia="ru-RU"/>
        </w:rPr>
        <w:t>3. Держите свое слово</w:t>
      </w:r>
    </w:p>
    <w:p w:rsidR="000B1A46"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r w:rsidRPr="00F769D1">
        <w:rPr>
          <w:rFonts w:ascii="Times New Roman" w:eastAsia="Times New Roman" w:hAnsi="Times New Roman" w:cs="Times New Roman"/>
          <w:color w:val="1A1A1A"/>
          <w:sz w:val="24"/>
          <w:szCs w:val="24"/>
          <w:lang w:eastAsia="ru-RU"/>
        </w:rPr>
        <w:t>Если вы сказали «нет», придерживайтесь этого запрета, как бы вам не было жаль своего малыша. Многие родители готовы разрешать детям все, лишь бы они перестали кричать. Поступая таким образом, они закрепляют нежелательное поведение ребенка. Психологи советуют всем членам семьи придерживаться одной стратегии </w:t>
      </w:r>
      <w:hyperlink r:id="rId6" w:tgtFrame="_blank" w:history="1">
        <w:r w:rsidRPr="00F769D1">
          <w:rPr>
            <w:rFonts w:ascii="Times New Roman" w:eastAsia="Times New Roman" w:hAnsi="Times New Roman" w:cs="Times New Roman"/>
            <w:sz w:val="24"/>
            <w:szCs w:val="24"/>
            <w:lang w:eastAsia="ru-RU"/>
          </w:rPr>
          <w:t>воспитания детей</w:t>
        </w:r>
      </w:hyperlink>
      <w:r w:rsidRPr="00F769D1">
        <w:rPr>
          <w:rFonts w:ascii="Times New Roman" w:eastAsia="Times New Roman" w:hAnsi="Times New Roman" w:cs="Times New Roman"/>
          <w:sz w:val="24"/>
          <w:szCs w:val="24"/>
          <w:lang w:eastAsia="ru-RU"/>
        </w:rPr>
        <w:t xml:space="preserve">. </w:t>
      </w:r>
      <w:r w:rsidRPr="00F769D1">
        <w:rPr>
          <w:rFonts w:ascii="Times New Roman" w:eastAsia="Times New Roman" w:hAnsi="Times New Roman" w:cs="Times New Roman"/>
          <w:color w:val="1A1A1A"/>
          <w:sz w:val="24"/>
          <w:szCs w:val="24"/>
          <w:lang w:eastAsia="ru-RU"/>
        </w:rPr>
        <w:t>Это поможет предупреждать детские капризы на этапе их зарождения.</w:t>
      </w:r>
    </w:p>
    <w:p w:rsidR="000B1A46" w:rsidRPr="00F769D1"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p>
    <w:p w:rsidR="000B1A46" w:rsidRPr="00F769D1" w:rsidRDefault="000B1A46" w:rsidP="000B1A46">
      <w:pPr>
        <w:shd w:val="clear" w:color="auto" w:fill="FFFFFF"/>
        <w:spacing w:after="0" w:line="240" w:lineRule="auto"/>
        <w:ind w:right="-568"/>
        <w:jc w:val="both"/>
        <w:outlineLvl w:val="2"/>
        <w:rPr>
          <w:rFonts w:ascii="Times New Roman" w:eastAsia="Times New Roman" w:hAnsi="Times New Roman" w:cs="Times New Roman"/>
          <w:b/>
          <w:bCs/>
          <w:color w:val="00B050"/>
          <w:sz w:val="28"/>
          <w:szCs w:val="28"/>
          <w:lang w:eastAsia="ru-RU"/>
        </w:rPr>
      </w:pPr>
      <w:r w:rsidRPr="00F769D1">
        <w:rPr>
          <w:rFonts w:ascii="Times New Roman" w:eastAsia="Times New Roman" w:hAnsi="Times New Roman" w:cs="Times New Roman"/>
          <w:b/>
          <w:bCs/>
          <w:color w:val="00B050"/>
          <w:sz w:val="28"/>
          <w:szCs w:val="28"/>
          <w:lang w:eastAsia="ru-RU"/>
        </w:rPr>
        <w:t>4. Используйте разумные доводы</w:t>
      </w:r>
    </w:p>
    <w:p w:rsidR="000B1A46"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r w:rsidRPr="00F769D1">
        <w:rPr>
          <w:rFonts w:ascii="Times New Roman" w:eastAsia="Times New Roman" w:hAnsi="Times New Roman" w:cs="Times New Roman"/>
          <w:color w:val="1A1A1A"/>
          <w:sz w:val="24"/>
          <w:szCs w:val="24"/>
          <w:lang w:eastAsia="ru-RU"/>
        </w:rPr>
        <w:t>Попробуйте «договориться» с ребенком. Дети в возрасте старше четырех лет уже понимают связь между своим плохим поведением и последующим наказанием. Для этого установите для своего чада четкие правила. Например, «не перестанешь кричать – останешься без мультиков».</w:t>
      </w:r>
    </w:p>
    <w:p w:rsidR="000B1A46"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p>
    <w:p w:rsidR="000B1A46" w:rsidRPr="00F769D1"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p>
    <w:p w:rsidR="000B1A46" w:rsidRPr="00F769D1" w:rsidRDefault="000B1A46" w:rsidP="000B1A46">
      <w:pPr>
        <w:shd w:val="clear" w:color="auto" w:fill="FFFFFF"/>
        <w:spacing w:after="0" w:line="240" w:lineRule="auto"/>
        <w:ind w:right="-568"/>
        <w:jc w:val="both"/>
        <w:outlineLvl w:val="2"/>
        <w:rPr>
          <w:rFonts w:ascii="Times New Roman" w:eastAsia="Times New Roman" w:hAnsi="Times New Roman" w:cs="Times New Roman"/>
          <w:b/>
          <w:bCs/>
          <w:color w:val="00B050"/>
          <w:sz w:val="28"/>
          <w:szCs w:val="28"/>
          <w:lang w:eastAsia="ru-RU"/>
        </w:rPr>
      </w:pPr>
      <w:r w:rsidRPr="00F769D1">
        <w:rPr>
          <w:rFonts w:ascii="Times New Roman" w:eastAsia="Times New Roman" w:hAnsi="Times New Roman" w:cs="Times New Roman"/>
          <w:b/>
          <w:bCs/>
          <w:color w:val="00B050"/>
          <w:sz w:val="28"/>
          <w:szCs w:val="28"/>
          <w:lang w:eastAsia="ru-RU"/>
        </w:rPr>
        <w:lastRenderedPageBreak/>
        <w:t>5. Переключайте внимание ребенка</w:t>
      </w:r>
    </w:p>
    <w:p w:rsidR="000B1A46"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r w:rsidRPr="00F769D1">
        <w:rPr>
          <w:rFonts w:ascii="Times New Roman" w:eastAsia="Times New Roman" w:hAnsi="Times New Roman" w:cs="Times New Roman"/>
          <w:color w:val="1A1A1A"/>
          <w:sz w:val="24"/>
          <w:szCs w:val="24"/>
          <w:lang w:eastAsia="ru-RU"/>
        </w:rPr>
        <w:t>Не стоит наказывать ребенка за капризы. Разумнее отвлечь его внимание на что-то другое. Например, попросив найти какой-то товар на полках или предложив понести корзину в супермаркете. Необходимость выполнения какого-либо действия поможет отвлечь ребенка от его капризов и желания настаивать на своем.</w:t>
      </w:r>
    </w:p>
    <w:p w:rsidR="000B1A46" w:rsidRPr="00F769D1"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p>
    <w:p w:rsidR="000B1A46" w:rsidRPr="00F769D1" w:rsidRDefault="000B1A46" w:rsidP="000B1A46">
      <w:pPr>
        <w:shd w:val="clear" w:color="auto" w:fill="FFFFFF"/>
        <w:spacing w:after="0" w:line="240" w:lineRule="auto"/>
        <w:ind w:right="-568"/>
        <w:jc w:val="both"/>
        <w:outlineLvl w:val="2"/>
        <w:rPr>
          <w:rFonts w:ascii="Times New Roman" w:eastAsia="Times New Roman" w:hAnsi="Times New Roman" w:cs="Times New Roman"/>
          <w:b/>
          <w:bCs/>
          <w:color w:val="00B050"/>
          <w:sz w:val="28"/>
          <w:szCs w:val="28"/>
          <w:lang w:eastAsia="ru-RU"/>
        </w:rPr>
      </w:pPr>
      <w:r w:rsidRPr="00F769D1">
        <w:rPr>
          <w:rFonts w:ascii="Times New Roman" w:eastAsia="Times New Roman" w:hAnsi="Times New Roman" w:cs="Times New Roman"/>
          <w:b/>
          <w:bCs/>
          <w:color w:val="00B050"/>
          <w:sz w:val="28"/>
          <w:szCs w:val="28"/>
          <w:lang w:eastAsia="ru-RU"/>
        </w:rPr>
        <w:t>6. Предупреждайте детские капризы</w:t>
      </w:r>
    </w:p>
    <w:p w:rsidR="000B1A46"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r w:rsidRPr="00F769D1">
        <w:rPr>
          <w:rFonts w:ascii="Times New Roman" w:eastAsia="Times New Roman" w:hAnsi="Times New Roman" w:cs="Times New Roman"/>
          <w:color w:val="1A1A1A"/>
          <w:sz w:val="24"/>
          <w:szCs w:val="24"/>
          <w:lang w:eastAsia="ru-RU"/>
        </w:rPr>
        <w:t>Старайтесь предупреждать детские капризы. Избегайте ситуаций, когда вероятность истерики у чада высока. Так, родителям не стоит идти в магазин с голодным и уставшим ребенком, если они не хотят вызвать новый взрыв эмоций.</w:t>
      </w:r>
    </w:p>
    <w:p w:rsidR="000B1A46" w:rsidRPr="00F769D1"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p>
    <w:p w:rsidR="000B1A46" w:rsidRPr="00F769D1" w:rsidRDefault="000B1A46" w:rsidP="000B1A46">
      <w:pPr>
        <w:shd w:val="clear" w:color="auto" w:fill="FFFFFF"/>
        <w:spacing w:after="0" w:line="240" w:lineRule="auto"/>
        <w:ind w:right="-568"/>
        <w:jc w:val="both"/>
        <w:outlineLvl w:val="2"/>
        <w:rPr>
          <w:rFonts w:ascii="Times New Roman" w:eastAsia="Times New Roman" w:hAnsi="Times New Roman" w:cs="Times New Roman"/>
          <w:b/>
          <w:bCs/>
          <w:color w:val="00B050"/>
          <w:sz w:val="28"/>
          <w:szCs w:val="28"/>
          <w:lang w:eastAsia="ru-RU"/>
        </w:rPr>
      </w:pPr>
      <w:r w:rsidRPr="00F769D1">
        <w:rPr>
          <w:rFonts w:ascii="Times New Roman" w:eastAsia="Times New Roman" w:hAnsi="Times New Roman" w:cs="Times New Roman"/>
          <w:b/>
          <w:bCs/>
          <w:color w:val="00B050"/>
          <w:sz w:val="28"/>
          <w:szCs w:val="28"/>
          <w:lang w:eastAsia="ru-RU"/>
        </w:rPr>
        <w:t>7. Не оставляйте ребенка одного</w:t>
      </w:r>
    </w:p>
    <w:p w:rsidR="000B1A46" w:rsidRPr="00F769D1" w:rsidRDefault="000B1A46" w:rsidP="000B1A46">
      <w:pPr>
        <w:shd w:val="clear" w:color="auto" w:fill="FFFFFF"/>
        <w:spacing w:after="0" w:line="240" w:lineRule="auto"/>
        <w:ind w:right="-568"/>
        <w:jc w:val="both"/>
        <w:rPr>
          <w:rFonts w:ascii="Times New Roman" w:eastAsia="Times New Roman" w:hAnsi="Times New Roman" w:cs="Times New Roman"/>
          <w:color w:val="1A1A1A"/>
          <w:sz w:val="24"/>
          <w:szCs w:val="24"/>
          <w:lang w:eastAsia="ru-RU"/>
        </w:rPr>
      </w:pPr>
      <w:r w:rsidRPr="00F769D1">
        <w:rPr>
          <w:rFonts w:ascii="Times New Roman" w:eastAsia="Times New Roman" w:hAnsi="Times New Roman" w:cs="Times New Roman"/>
          <w:color w:val="1A1A1A"/>
          <w:sz w:val="24"/>
          <w:szCs w:val="24"/>
          <w:lang w:eastAsia="ru-RU"/>
        </w:rPr>
        <w:t>Если ребенок не идет на контакт, не стоит оставлять его одного в стрессовом состоянии. Чрезмерная опека малыша в данной ситуации тоже лишена здравого смысла. Ведь именно капризами дети выражают протест против родительского надзора и демонстрируют желание быть самостоятельными. Поэтому продолжайте спокойно заниматься своими делами. Тогда ребенок будет знать, что вы всегда рядом, а ваше решение – окончательное.</w:t>
      </w:r>
    </w:p>
    <w:p w:rsidR="000B1A46" w:rsidRDefault="000B1A46" w:rsidP="000B1A46">
      <w:pPr>
        <w:spacing w:after="0" w:line="240" w:lineRule="auto"/>
        <w:jc w:val="both"/>
        <w:rPr>
          <w:rFonts w:ascii="Times New Roman" w:hAnsi="Times New Roman" w:cs="Times New Roman"/>
          <w:sz w:val="24"/>
          <w:szCs w:val="24"/>
        </w:rPr>
      </w:pPr>
    </w:p>
    <w:p w:rsidR="000B1A46" w:rsidRDefault="000B1A46"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C66525" w:rsidRDefault="00C66525" w:rsidP="00E97C60">
      <w:pPr>
        <w:shd w:val="clear" w:color="auto" w:fill="FFFFFF"/>
        <w:spacing w:after="0" w:line="240" w:lineRule="auto"/>
        <w:ind w:right="-1" w:firstLine="567"/>
        <w:jc w:val="both"/>
        <w:rPr>
          <w:rFonts w:ascii="Times New Roman" w:eastAsia="Times New Roman" w:hAnsi="Times New Roman" w:cs="Times New Roman"/>
          <w:color w:val="000000"/>
          <w:sz w:val="28"/>
          <w:szCs w:val="28"/>
          <w:lang w:eastAsia="ru-RU"/>
        </w:rPr>
      </w:pPr>
    </w:p>
    <w:p w:rsidR="00C66525" w:rsidRPr="00E97C60" w:rsidRDefault="00C66525" w:rsidP="00E97C60">
      <w:pPr>
        <w:shd w:val="clear" w:color="auto" w:fill="FFFFFF"/>
        <w:spacing w:after="0" w:line="240" w:lineRule="auto"/>
        <w:ind w:right="-1" w:firstLine="567"/>
        <w:jc w:val="both"/>
        <w:rPr>
          <w:rFonts w:ascii="Times New Roman" w:eastAsia="Times New Roman" w:hAnsi="Times New Roman" w:cs="Times New Roman"/>
          <w:color w:val="1A1A1A"/>
          <w:sz w:val="28"/>
          <w:szCs w:val="28"/>
          <w:lang w:eastAsia="ru-RU"/>
        </w:rPr>
      </w:pPr>
    </w:p>
    <w:sectPr w:rsidR="00C66525" w:rsidRPr="00E97C60" w:rsidSect="00F769D1">
      <w:pgSz w:w="16838" w:h="11906" w:orient="landscape"/>
      <w:pgMar w:top="568" w:right="1134" w:bottom="709" w:left="1134" w:header="708" w:footer="708" w:gutter="0"/>
      <w:cols w:num="3" w:space="1331"/>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95198"/>
    <w:rsid w:val="00095198"/>
    <w:rsid w:val="000B1A46"/>
    <w:rsid w:val="000F4B35"/>
    <w:rsid w:val="001568A0"/>
    <w:rsid w:val="003C054C"/>
    <w:rsid w:val="00463E0D"/>
    <w:rsid w:val="007C0193"/>
    <w:rsid w:val="00924816"/>
    <w:rsid w:val="00A666A0"/>
    <w:rsid w:val="00C66525"/>
    <w:rsid w:val="00DF17DA"/>
    <w:rsid w:val="00E97C60"/>
    <w:rsid w:val="00F76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9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481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48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9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481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48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a-roditel.ru/parents/base/" TargetMode="External"/><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669</Words>
  <Characters>3819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ЧЧЧЧ</Company>
  <LinksUpToDate>false</LinksUpToDate>
  <CharactersWithSpaces>4480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Lenovo</cp:lastModifiedBy>
  <cp:revision>11</cp:revision>
  <cp:lastPrinted>2019-03-19T13:05:00Z</cp:lastPrinted>
  <dcterms:created xsi:type="dcterms:W3CDTF">2019-03-19T09:05:00Z</dcterms:created>
  <dcterms:modified xsi:type="dcterms:W3CDTF">2019-03-29T08:30:00Z</dcterms:modified>
</cp:coreProperties>
</file>