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110" w:rsidRPr="002A0873" w:rsidRDefault="00432110" w:rsidP="00432110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4002C6AA" wp14:editId="458C4378">
            <wp:extent cx="1133475" cy="948341"/>
            <wp:effectExtent l="0" t="0" r="0" b="4445"/>
            <wp:docPr id="1" name="Рисунок 1" descr="http://okt.minsk.gov.by/images/mchs/mh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okt.minsk.gov.by/images/mchs/mh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410" cy="94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2A0873">
        <w:rPr>
          <w:rFonts w:ascii="Times New Roman" w:hAnsi="Times New Roman" w:cs="Times New Roman"/>
          <w:b/>
          <w:sz w:val="32"/>
          <w:szCs w:val="32"/>
        </w:rPr>
        <w:t>Ваш друг и помощник</w:t>
      </w:r>
    </w:p>
    <w:p w:rsidR="00BC7AF7" w:rsidRPr="002A0873" w:rsidRDefault="00432110" w:rsidP="0043211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A0873">
        <w:rPr>
          <w:rFonts w:ascii="Times New Roman" w:hAnsi="Times New Roman" w:cs="Times New Roman"/>
          <w:b/>
          <w:sz w:val="32"/>
          <w:szCs w:val="32"/>
        </w:rPr>
        <w:t>мобильное приложение «Помощь рядом!»</w:t>
      </w:r>
    </w:p>
    <w:p w:rsidR="00432110" w:rsidRPr="002A0873" w:rsidRDefault="002A0873" w:rsidP="002A087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873">
        <w:rPr>
          <w:rFonts w:ascii="Times New Roman" w:hAnsi="Times New Roman" w:cs="Times New Roman"/>
          <w:sz w:val="28"/>
          <w:szCs w:val="28"/>
        </w:rPr>
        <w:t xml:space="preserve">Приложение создано в 2016 году. За это время разработка МЧС получила более 1,5 тыс. </w:t>
      </w:r>
      <w:r w:rsidR="002A7375">
        <w:rPr>
          <w:rFonts w:ascii="Times New Roman" w:hAnsi="Times New Roman" w:cs="Times New Roman"/>
          <w:sz w:val="28"/>
          <w:szCs w:val="28"/>
        </w:rPr>
        <w:t xml:space="preserve">положительных </w:t>
      </w:r>
      <w:r w:rsidRPr="002A0873">
        <w:rPr>
          <w:rFonts w:ascii="Times New Roman" w:hAnsi="Times New Roman" w:cs="Times New Roman"/>
          <w:sz w:val="28"/>
          <w:szCs w:val="28"/>
        </w:rPr>
        <w:t>отзывов</w:t>
      </w:r>
      <w:r w:rsidR="002A7375">
        <w:rPr>
          <w:rFonts w:ascii="Times New Roman" w:hAnsi="Times New Roman" w:cs="Times New Roman"/>
          <w:sz w:val="28"/>
          <w:szCs w:val="28"/>
        </w:rPr>
        <w:t xml:space="preserve">. </w:t>
      </w:r>
      <w:r w:rsidRPr="002A0873">
        <w:rPr>
          <w:rFonts w:ascii="Times New Roman" w:hAnsi="Times New Roman" w:cs="Times New Roman"/>
          <w:sz w:val="28"/>
          <w:szCs w:val="28"/>
        </w:rPr>
        <w:t xml:space="preserve">В первую очередь спасатели предусмотрели в программе оповещение о неблагоприятных и опасных явлениях. Пользователи приложения получают своевременные уведомления, основанные на штормовых предупреждениях </w:t>
      </w:r>
      <w:proofErr w:type="spellStart"/>
      <w:r w:rsidRPr="002A0873">
        <w:rPr>
          <w:rFonts w:ascii="Times New Roman" w:hAnsi="Times New Roman" w:cs="Times New Roman"/>
          <w:sz w:val="28"/>
          <w:szCs w:val="28"/>
        </w:rPr>
        <w:t>Гидрометеоцентра</w:t>
      </w:r>
      <w:proofErr w:type="spellEnd"/>
      <w:r w:rsidRPr="002A0873">
        <w:rPr>
          <w:rFonts w:ascii="Times New Roman" w:hAnsi="Times New Roman" w:cs="Times New Roman"/>
          <w:sz w:val="28"/>
          <w:szCs w:val="28"/>
        </w:rPr>
        <w:t>. На карте помимо самих явлений и регионов, где они ожидаются, доступны рекомендации, как вести себя в таких ситуациях. К слову, пользователь может самостоятельно настроить время, когда данную информацию следует отключить, к примеру, в ночные часы или выходные дни. Раздел основан на интерактивной карте, созданной ранее в совместном проекте Белорусского общества Красного Креста, БЕЛТА и МЧС.</w:t>
      </w:r>
    </w:p>
    <w:p w:rsidR="002A0873" w:rsidRPr="002A0873" w:rsidRDefault="002A0873" w:rsidP="002A087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873">
        <w:rPr>
          <w:rFonts w:ascii="Times New Roman" w:hAnsi="Times New Roman" w:cs="Times New Roman"/>
          <w:sz w:val="28"/>
          <w:szCs w:val="28"/>
        </w:rPr>
        <w:t>В МЧС обратили внимание на важную опцию, которая остается активной в любом разделе приложения, – это кнопка звонка в МЧС на номер 112. «Как правило, люди в критической ситуации забывают номера телефонов экстренных служб. Поэтому спасатели предусмотрели подобную функцию, роль которой в случае ЧС неоценима. Также реализована вариативность звонков: можно позвонить не только в МЧС, но и врачу или родным, а также отправить СМС на заданный номер. Изменить телефон или текст сообщения можно в пользовательских настройках».</w:t>
      </w:r>
    </w:p>
    <w:p w:rsidR="002A0873" w:rsidRPr="002A0873" w:rsidRDefault="002A0873" w:rsidP="002A087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873">
        <w:rPr>
          <w:rFonts w:ascii="Times New Roman" w:hAnsi="Times New Roman" w:cs="Times New Roman"/>
          <w:sz w:val="28"/>
          <w:szCs w:val="28"/>
        </w:rPr>
        <w:t>В разделе «Что делать?» пользователи могут получить подробные инструкции о действиях в случае чрезвычайных ситуаций. Причем советы даются даже на нестандартные случаи, когда, например, в дом заползла змея. Раздел «Первая помощь» содержит интерактивные рекомендации Белорусского общества Красного Креста. Пользователь в несколько кликов описывает ситуацию, а приложение выдает необходимую рекомендацию.</w:t>
      </w:r>
    </w:p>
    <w:p w:rsidR="00432110" w:rsidRDefault="002A0873" w:rsidP="002A087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873">
        <w:rPr>
          <w:rFonts w:ascii="Times New Roman" w:hAnsi="Times New Roman" w:cs="Times New Roman"/>
          <w:sz w:val="28"/>
          <w:szCs w:val="28"/>
        </w:rPr>
        <w:t xml:space="preserve">Проверить уровень своих знаний пользователи могут в специальном разделе, который так и называется – «Проверь себя». В нем тесты на различные темы. Спасатели регулярно публикуют новые и отслеживают современные тенденции, чтобы вопросы были понятными и детям, и взрослым. </w:t>
      </w:r>
      <w:r w:rsidR="00432110" w:rsidRPr="002A0873">
        <w:rPr>
          <w:rFonts w:ascii="Times New Roman" w:hAnsi="Times New Roman" w:cs="Times New Roman"/>
          <w:sz w:val="28"/>
          <w:szCs w:val="28"/>
        </w:rPr>
        <w:t>Приложение пригодится каждому обладателю смартфона или планшета, ведь каждый из нас должен быть в курсе неблагоприятных прогнозов погоды или иметь под рукой информацию, как действовать в любой нештатной ситуации.</w:t>
      </w:r>
    </w:p>
    <w:p w:rsidR="00795BFB" w:rsidRPr="002A0873" w:rsidRDefault="00795BFB" w:rsidP="002A087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210300" cy="4285717"/>
            <wp:effectExtent l="0" t="0" r="0" b="635"/>
            <wp:docPr id="2" name="Рисунок 2" descr="G:\МЧС\DSCN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МЧС\DSCN002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285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95BFB" w:rsidRPr="002A0873" w:rsidSect="002A0873">
      <w:pgSz w:w="11906" w:h="16838"/>
      <w:pgMar w:top="426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110"/>
    <w:rsid w:val="002A0873"/>
    <w:rsid w:val="002A7375"/>
    <w:rsid w:val="004277D0"/>
    <w:rsid w:val="00432110"/>
    <w:rsid w:val="00795BFB"/>
    <w:rsid w:val="009E1E64"/>
    <w:rsid w:val="00BC7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21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21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21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21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Пропаганда 2</dc:creator>
  <cp:lastModifiedBy>Z</cp:lastModifiedBy>
  <cp:revision>3</cp:revision>
  <dcterms:created xsi:type="dcterms:W3CDTF">2019-04-19T09:22:00Z</dcterms:created>
  <dcterms:modified xsi:type="dcterms:W3CDTF">2019-04-29T09:58:00Z</dcterms:modified>
</cp:coreProperties>
</file>